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6E" w:rsidRPr="00C811BA" w:rsidRDefault="0050676E" w:rsidP="00C811B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 xml:space="preserve">Аннотация к рабочей адаптированной программе </w:t>
      </w:r>
    </w:p>
    <w:p w:rsidR="0050676E" w:rsidRPr="00C811BA" w:rsidRDefault="0050676E" w:rsidP="00C811B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>по коррекционным курсам «Альтернативная коммуникация»</w:t>
      </w:r>
    </w:p>
    <w:p w:rsidR="00BE7BF5" w:rsidRDefault="0050676E" w:rsidP="00C811B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>5 класс</w:t>
      </w:r>
    </w:p>
    <w:p w:rsidR="0050676E" w:rsidRPr="00C811BA" w:rsidRDefault="00BE7BF5" w:rsidP="00C811B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</w:t>
      </w:r>
      <w:r w:rsidR="0050676E" w:rsidRPr="00C811BA">
        <w:rPr>
          <w:rFonts w:ascii="Times New Roman" w:hAnsi="Times New Roman"/>
          <w:b/>
          <w:sz w:val="24"/>
          <w:szCs w:val="24"/>
        </w:rPr>
        <w:t>-2)</w:t>
      </w:r>
    </w:p>
    <w:p w:rsidR="0050676E" w:rsidRDefault="0050676E" w:rsidP="00C811B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Рабочая программа по коррекционному курсу «Альтернативная коммуникация» составлена на основании следующих нормативно-правовых документов и программно-методического обеспечения:</w:t>
      </w:r>
    </w:p>
    <w:p w:rsidR="0050676E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BF5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BE7BF5" w:rsidRPr="00BE7BF5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BE7BF5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50676E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BF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50676E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BF5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50676E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BF5">
        <w:rPr>
          <w:rFonts w:ascii="Times New Roman" w:hAnsi="Times New Roman"/>
          <w:sz w:val="24"/>
          <w:szCs w:val="24"/>
        </w:rPr>
        <w:t>Методические рекомендации по вопросам внедрения ФГОС ОВЗ № 07.028.11.0005 от 11.04.2014г., разработанные ГБОУ ВПО «Московский городской психолого-педагогический университет».</w:t>
      </w:r>
    </w:p>
    <w:p w:rsidR="0050676E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7BF5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BE7BF5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BE7BF5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BE7BF5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BE7BF5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BE7BF5">
        <w:rPr>
          <w:rFonts w:ascii="Times New Roman" w:hAnsi="Times New Roman"/>
          <w:sz w:val="24"/>
          <w:szCs w:val="24"/>
        </w:rPr>
        <w:t>./ СПб</w:t>
      </w:r>
      <w:proofErr w:type="gramStart"/>
      <w:r w:rsidRPr="00BE7BF5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E7BF5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50676E" w:rsidRDefault="00BE7BF5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50676E" w:rsidRPr="00BE7BF5">
        <w:rPr>
          <w:rFonts w:ascii="Times New Roman" w:hAnsi="Times New Roman"/>
          <w:sz w:val="24"/>
          <w:szCs w:val="24"/>
        </w:rPr>
        <w:t>.</w:t>
      </w:r>
    </w:p>
    <w:p w:rsidR="0050676E" w:rsidRDefault="00BE7BF5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50676E" w:rsidRPr="00BE7BF5">
        <w:rPr>
          <w:rFonts w:ascii="Times New Roman" w:hAnsi="Times New Roman"/>
          <w:sz w:val="24"/>
          <w:szCs w:val="24"/>
        </w:rPr>
        <w:t>.</w:t>
      </w:r>
    </w:p>
    <w:p w:rsidR="0050676E" w:rsidRPr="00BE7BF5" w:rsidRDefault="0050676E" w:rsidP="00BE7BF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BF5">
        <w:rPr>
          <w:rFonts w:ascii="Times New Roman" w:hAnsi="Times New Roman"/>
          <w:sz w:val="24"/>
          <w:szCs w:val="24"/>
        </w:rPr>
        <w:t xml:space="preserve">Р.И. </w:t>
      </w:r>
      <w:proofErr w:type="spellStart"/>
      <w:r w:rsidRPr="00BE7BF5">
        <w:rPr>
          <w:rFonts w:ascii="Times New Roman" w:hAnsi="Times New Roman"/>
          <w:sz w:val="24"/>
          <w:szCs w:val="24"/>
        </w:rPr>
        <w:t>Лалаева</w:t>
      </w:r>
      <w:proofErr w:type="spellEnd"/>
      <w:r w:rsidRPr="00BE7BF5">
        <w:rPr>
          <w:rFonts w:ascii="Times New Roman" w:hAnsi="Times New Roman"/>
          <w:sz w:val="24"/>
          <w:szCs w:val="24"/>
        </w:rPr>
        <w:t xml:space="preserve">. Логопедическая работа в коррекционных классах: Кн. Для логопеда. – М.: </w:t>
      </w:r>
      <w:proofErr w:type="spellStart"/>
      <w:r w:rsidRPr="00BE7BF5">
        <w:rPr>
          <w:rFonts w:ascii="Times New Roman" w:hAnsi="Times New Roman"/>
          <w:sz w:val="24"/>
          <w:szCs w:val="24"/>
        </w:rPr>
        <w:t>Гуманит</w:t>
      </w:r>
      <w:proofErr w:type="spellEnd"/>
      <w:r w:rsidRPr="00BE7BF5">
        <w:rPr>
          <w:rFonts w:ascii="Times New Roman" w:hAnsi="Times New Roman"/>
          <w:sz w:val="24"/>
          <w:szCs w:val="24"/>
        </w:rPr>
        <w:t>. изд. центр ВЛАДОС, 1999.</w:t>
      </w:r>
    </w:p>
    <w:p w:rsidR="00D5661D" w:rsidRDefault="00D5661D" w:rsidP="00C811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 xml:space="preserve">Целью коррекционного курса «Альтернативная коммуникация» </w:t>
      </w:r>
      <w:r w:rsidRPr="00C811BA">
        <w:rPr>
          <w:rFonts w:ascii="Times New Roman" w:hAnsi="Times New Roman"/>
          <w:sz w:val="24"/>
          <w:szCs w:val="24"/>
        </w:rPr>
        <w:t xml:space="preserve">является </w:t>
      </w:r>
      <w:r w:rsidRPr="00C811BA">
        <w:rPr>
          <w:rFonts w:ascii="Times New Roman" w:eastAsia="Times New Roman" w:hAnsi="Times New Roman"/>
          <w:sz w:val="24"/>
          <w:szCs w:val="24"/>
          <w:lang w:eastAsia="ru-RU"/>
        </w:rPr>
        <w:t xml:space="preserve">накопление, уточнение и активизация средств альтернативной коммуникации обучающихся </w:t>
      </w:r>
      <w:r w:rsidRPr="00C811BA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 тяжелой и глубокой степенью умственной отсталости (интеллектуальными нарушениями), тяжелыми множественными нарушениями развития.</w:t>
      </w:r>
    </w:p>
    <w:p w:rsidR="0050676E" w:rsidRPr="00C811BA" w:rsidRDefault="0050676E" w:rsidP="00C811B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>Задачи: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 xml:space="preserve">Формирование и закрепление </w:t>
      </w:r>
      <w:r w:rsidRPr="00C811BA">
        <w:rPr>
          <w:rFonts w:ascii="Times New Roman" w:hAnsi="Times New Roman"/>
          <w:bCs/>
          <w:sz w:val="24"/>
          <w:szCs w:val="24"/>
        </w:rPr>
        <w:t>первоначальных коммуникативных умений</w:t>
      </w:r>
      <w:r w:rsidRPr="00C811BA">
        <w:rPr>
          <w:rFonts w:ascii="Times New Roman" w:hAnsi="Times New Roman"/>
          <w:sz w:val="24"/>
          <w:szCs w:val="24"/>
        </w:rPr>
        <w:t>: установление, поддержание и завершение контакта.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Формирование способности понимания простых слов, слов обозначающих предмет, действия предмета, простых предложений.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Выработка вокализации, отдельных звуков и звукоподражаний.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Формирование умения использовать графические изображения для обозначения действия.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bCs/>
          <w:sz w:val="24"/>
          <w:szCs w:val="24"/>
        </w:rPr>
        <w:t>Развитие речи как средства общения в тесной связи с познанием окружающего мира, личным опытом обучающегося, формирование понимания речи на бытовом уровне.</w:t>
      </w:r>
    </w:p>
    <w:p w:rsidR="0050676E" w:rsidRPr="00C811BA" w:rsidRDefault="0050676E" w:rsidP="00C811B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bCs/>
          <w:sz w:val="24"/>
          <w:szCs w:val="24"/>
        </w:rPr>
        <w:t>Создание условий для коррекции и развития познавательной деятельности обучающихся (</w:t>
      </w:r>
      <w:proofErr w:type="spellStart"/>
      <w:r w:rsidRPr="00C811BA">
        <w:rPr>
          <w:rFonts w:ascii="Times New Roman" w:hAnsi="Times New Roman"/>
          <w:bCs/>
          <w:sz w:val="24"/>
          <w:szCs w:val="24"/>
        </w:rPr>
        <w:t>общеинтеллектуальных</w:t>
      </w:r>
      <w:proofErr w:type="spellEnd"/>
      <w:r w:rsidRPr="00C811BA">
        <w:rPr>
          <w:rFonts w:ascii="Times New Roman" w:hAnsi="Times New Roman"/>
          <w:bCs/>
          <w:sz w:val="24"/>
          <w:szCs w:val="24"/>
        </w:rPr>
        <w:t xml:space="preserve"> умений, учебных навыков, слухового и зрительного восприятия, памяти, внимания) и психомоторного развития.</w:t>
      </w:r>
    </w:p>
    <w:p w:rsidR="00C811BA" w:rsidRPr="00C811BA" w:rsidRDefault="00C811BA" w:rsidP="00C811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>Общая характеристика коррекционного курса с учетом особенностей его освоения:</w:t>
      </w:r>
    </w:p>
    <w:p w:rsidR="0050676E" w:rsidRPr="00C811BA" w:rsidRDefault="0050676E" w:rsidP="00C811B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Программа составлена с учетом психофизических особенностей и возможностей детей с умственной отсталостью.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:rsidR="0050676E" w:rsidRPr="00C811BA" w:rsidRDefault="0050676E" w:rsidP="00C811BA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:rsidR="0050676E" w:rsidRPr="00C811BA" w:rsidRDefault="0050676E" w:rsidP="00B966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 w:rsidR="00D5661D" w:rsidRPr="00C811BA" w:rsidRDefault="00BE7BF5" w:rsidP="00C811B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70 часов, 2 часа</w:t>
      </w:r>
      <w:r w:rsidR="0050676E" w:rsidRPr="00C811BA">
        <w:rPr>
          <w:rFonts w:ascii="Times New Roman" w:hAnsi="Times New Roman"/>
          <w:sz w:val="24"/>
          <w:szCs w:val="24"/>
        </w:rPr>
        <w:t xml:space="preserve"> в неделю.</w:t>
      </w:r>
      <w:bookmarkStart w:id="0" w:name="_GoBack"/>
      <w:bookmarkEnd w:id="0"/>
    </w:p>
    <w:p w:rsidR="0050676E" w:rsidRPr="00C811BA" w:rsidRDefault="0050676E" w:rsidP="00B9662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811BA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Ожидаемые результаты освоения коррекционного курса </w:t>
      </w:r>
      <w:r w:rsidRPr="00C811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«Альтернативная коммуникация»</w:t>
      </w:r>
    </w:p>
    <w:p w:rsidR="0050676E" w:rsidRPr="00C811BA" w:rsidRDefault="0050676E" w:rsidP="00C811BA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11B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 результаты: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1. Потребность в коммуникации;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2. Способность понимать обращённую речь, понимать смысл доступных жестов и графических изображений: рисунков, фотографий, символов;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 xml:space="preserve">3. Умение использовать средства альтернативной </w:t>
      </w:r>
      <w:r w:rsidR="00D22EAA">
        <w:rPr>
          <w:rFonts w:ascii="Times New Roman" w:hAnsi="Times New Roman"/>
          <w:sz w:val="24"/>
          <w:szCs w:val="24"/>
        </w:rPr>
        <w:t>коммуникации в процессе общения;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4. Способность понимать слова, обозначающие объекты и явления природы, объекты рукотворного мира и деятельность человека;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5. Умение использовать вербальные средства коммуникации;</w:t>
      </w:r>
    </w:p>
    <w:p w:rsidR="0050676E" w:rsidRPr="00C811BA" w:rsidRDefault="0050676E" w:rsidP="00C811BA">
      <w:pPr>
        <w:spacing w:after="0" w:line="240" w:lineRule="auto"/>
        <w:ind w:left="6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811B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Предметные результаты: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color w:val="000000"/>
          <w:sz w:val="24"/>
          <w:szCs w:val="24"/>
        </w:rPr>
        <w:t xml:space="preserve">1.  </w:t>
      </w:r>
      <w:r w:rsidRPr="00C811BA">
        <w:rPr>
          <w:rFonts w:ascii="Times New Roman" w:hAnsi="Times New Roman"/>
          <w:sz w:val="24"/>
          <w:szCs w:val="24"/>
        </w:rPr>
        <w:t>Понимать обращённую речь, понимать смысл доступных жестов и графических изображений: рисунков, фотографий, символов и т.д.;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2.  Использовать средства альтернативной коммуникации: жесты, взгляд, мимику, графические изображения, символы, коммуникативные тетради;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3.  Использовать вербальные средства общения (слово);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4. Использовать усвоенный словарный материал в коммуникативных ситуациях;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5. Понимать слова, обозначающие объекты/субъекты (предметы, материалы, люди, животные и т.д.);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6.  Выполнять задания по словесной инструкции учителя;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7.  Здороваться при встрече и прощаться при расставании;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8.  Выполнять артикуляционные и дыхательные упражнения (доступные);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9.  Выполнять развивающие упражнения для рук;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10.  Выполнять графические упражнения.</w:t>
      </w: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 xml:space="preserve">   Содержание коррекционного курса:</w:t>
      </w:r>
    </w:p>
    <w:p w:rsidR="0050676E" w:rsidRPr="00C811BA" w:rsidRDefault="00B96620" w:rsidP="00C811B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1. </w:t>
      </w:r>
      <w:r w:rsidR="0050676E" w:rsidRPr="00C811BA">
        <w:rPr>
          <w:rFonts w:ascii="Times New Roman" w:hAnsi="Times New Roman"/>
          <w:sz w:val="24"/>
          <w:szCs w:val="24"/>
        </w:rPr>
        <w:t>Развитие способности к использованию неверб</w:t>
      </w:r>
      <w:r>
        <w:rPr>
          <w:rFonts w:ascii="Times New Roman" w:hAnsi="Times New Roman"/>
          <w:sz w:val="24"/>
          <w:szCs w:val="24"/>
        </w:rPr>
        <w:t>альных компонентов коммуникации</w:t>
      </w:r>
      <w:r w:rsidR="0050676E" w:rsidRPr="00C811BA">
        <w:rPr>
          <w:rFonts w:ascii="Times New Roman" w:hAnsi="Times New Roman"/>
          <w:sz w:val="24"/>
          <w:szCs w:val="24"/>
        </w:rPr>
        <w:t>,</w:t>
      </w:r>
    </w:p>
    <w:p w:rsidR="0050676E" w:rsidRPr="00C811BA" w:rsidRDefault="00B96620" w:rsidP="00C811BA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50676E" w:rsidRPr="00C811BA">
        <w:rPr>
          <w:rFonts w:ascii="Times New Roman" w:hAnsi="Times New Roman"/>
          <w:sz w:val="24"/>
          <w:szCs w:val="24"/>
        </w:rPr>
        <w:t>Развитие зрительно-моторной координации, мелкой моторики рук и артик</w:t>
      </w:r>
      <w:r>
        <w:rPr>
          <w:rFonts w:ascii="Times New Roman" w:hAnsi="Times New Roman"/>
          <w:sz w:val="24"/>
          <w:szCs w:val="24"/>
        </w:rPr>
        <w:t>уляционной моторики</w:t>
      </w:r>
      <w:r w:rsidR="0050676E" w:rsidRPr="00C811BA">
        <w:rPr>
          <w:rFonts w:ascii="Times New Roman" w:hAnsi="Times New Roman"/>
          <w:sz w:val="24"/>
          <w:szCs w:val="24"/>
        </w:rPr>
        <w:t xml:space="preserve">, </w:t>
      </w:r>
    </w:p>
    <w:p w:rsidR="0050676E" w:rsidRPr="00C811BA" w:rsidRDefault="00B96620" w:rsidP="00B966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0676E" w:rsidRPr="00C811BA">
        <w:rPr>
          <w:rFonts w:ascii="Times New Roman" w:hAnsi="Times New Roman"/>
          <w:sz w:val="24"/>
          <w:szCs w:val="24"/>
        </w:rPr>
        <w:t xml:space="preserve">Развитие </w:t>
      </w:r>
      <w:proofErr w:type="spellStart"/>
      <w:r w:rsidR="0050676E" w:rsidRPr="00C811BA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>прессивной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 экспрессивной речи</w:t>
      </w:r>
      <w:r w:rsidR="0050676E" w:rsidRPr="00C811BA">
        <w:rPr>
          <w:rFonts w:ascii="Times New Roman" w:hAnsi="Times New Roman"/>
          <w:sz w:val="24"/>
          <w:szCs w:val="24"/>
        </w:rPr>
        <w:t>.</w:t>
      </w:r>
    </w:p>
    <w:p w:rsidR="0050676E" w:rsidRPr="00B96620" w:rsidRDefault="00D22EAA" w:rsidP="00B966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9662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0676E" w:rsidRPr="00C811BA">
        <w:rPr>
          <w:rFonts w:ascii="Times New Roman" w:hAnsi="Times New Roman"/>
          <w:b/>
          <w:sz w:val="24"/>
          <w:szCs w:val="24"/>
        </w:rPr>
        <w:t>Результативность коррекционного курса</w:t>
      </w:r>
      <w:r w:rsidR="00B96620">
        <w:rPr>
          <w:rFonts w:ascii="Times New Roman" w:hAnsi="Times New Roman"/>
          <w:b/>
          <w:sz w:val="24"/>
          <w:szCs w:val="24"/>
        </w:rPr>
        <w:t>:</w:t>
      </w:r>
    </w:p>
    <w:p w:rsidR="0050676E" w:rsidRPr="00C811BA" w:rsidRDefault="0050676E" w:rsidP="00C811B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50676E" w:rsidRPr="00C811BA" w:rsidRDefault="0050676E" w:rsidP="00C811B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</w:p>
    <w:p w:rsidR="0050676E" w:rsidRPr="00C811BA" w:rsidRDefault="0050676E" w:rsidP="00C811B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50676E" w:rsidRPr="00C811BA" w:rsidRDefault="0050676E" w:rsidP="00C811B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50676E" w:rsidRPr="00C811BA" w:rsidRDefault="0050676E" w:rsidP="00C811B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50676E" w:rsidRPr="00C811BA" w:rsidRDefault="0050676E" w:rsidP="00C811B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50676E" w:rsidRPr="00C811BA" w:rsidRDefault="0050676E" w:rsidP="00C811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11BA">
        <w:rPr>
          <w:rFonts w:ascii="Times New Roman" w:hAnsi="Times New Roman"/>
          <w:b/>
          <w:sz w:val="24"/>
          <w:szCs w:val="24"/>
        </w:rPr>
        <w:t xml:space="preserve">    </w:t>
      </w:r>
      <w:r w:rsidRPr="00C811BA">
        <w:rPr>
          <w:rFonts w:ascii="Times New Roman" w:hAnsi="Times New Roman"/>
          <w:b/>
          <w:sz w:val="24"/>
          <w:szCs w:val="24"/>
        </w:rPr>
        <w:tab/>
      </w:r>
    </w:p>
    <w:p w:rsidR="00753947" w:rsidRPr="00C811BA" w:rsidRDefault="00753947" w:rsidP="00C811BA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753947" w:rsidRPr="00C811BA" w:rsidSect="005067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813F6"/>
    <w:multiLevelType w:val="hybridMultilevel"/>
    <w:tmpl w:val="FD0424AA"/>
    <w:lvl w:ilvl="0" w:tplc="03AE85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69D3558"/>
    <w:multiLevelType w:val="hybridMultilevel"/>
    <w:tmpl w:val="98CE7F9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5C9A4171"/>
    <w:multiLevelType w:val="hybridMultilevel"/>
    <w:tmpl w:val="532425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A61B98"/>
    <w:multiLevelType w:val="hybridMultilevel"/>
    <w:tmpl w:val="B6709A3C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BF001B1"/>
    <w:multiLevelType w:val="hybridMultilevel"/>
    <w:tmpl w:val="119E5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234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76E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65C0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96620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BF5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11BA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2EAA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5661D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4234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76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676E"/>
    <w:pPr>
      <w:ind w:left="720"/>
      <w:contextualSpacing/>
    </w:pPr>
  </w:style>
  <w:style w:type="paragraph" w:styleId="a4">
    <w:name w:val="No Spacing"/>
    <w:link w:val="a5"/>
    <w:qFormat/>
    <w:rsid w:val="0050676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5067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</cp:revision>
  <dcterms:created xsi:type="dcterms:W3CDTF">2020-11-18T09:08:00Z</dcterms:created>
  <dcterms:modified xsi:type="dcterms:W3CDTF">2021-11-08T19:13:00Z</dcterms:modified>
</cp:coreProperties>
</file>